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22" w:rsidRDefault="005A5B22" w:rsidP="005A5B22">
      <w:pPr>
        <w:pStyle w:val="NormalnyWeb"/>
        <w:ind w:hanging="426"/>
      </w:pPr>
      <w:r>
        <w:rPr>
          <w:noProof/>
        </w:rPr>
        <w:drawing>
          <wp:inline distT="0" distB="0" distL="0" distR="0">
            <wp:extent cx="2583180" cy="1371600"/>
            <wp:effectExtent l="0" t="0" r="7620" b="0"/>
            <wp:docPr id="3" name="Obraz 3" descr="Znak Funduszy Europejskich P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nak Funduszy Europejskich P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8520" cy="1135380"/>
            <wp:effectExtent l="0" t="0" r="0" b="7620"/>
            <wp:docPr id="4" name="Obraz 4" descr="Barwy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Barwy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35680" cy="1325880"/>
            <wp:effectExtent l="0" t="0" r="7620" b="7620"/>
            <wp:docPr id="5" name="Obraz 5" descr="Znak Unia Europejska z Europejskim Funduszem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nak Unia Europejska z Europejskim Funduszem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22" w:rsidRPr="005A5B22" w:rsidRDefault="005A5B22" w:rsidP="005A5B22">
      <w:pPr>
        <w:pStyle w:val="NormalnyWeb"/>
      </w:pPr>
      <w:r w:rsidRPr="005A5B22">
        <w:t>Program operacyjny:</w:t>
      </w:r>
      <w:r w:rsidRPr="005A5B22">
        <w:tab/>
      </w:r>
      <w:r w:rsidRPr="005A5B22">
        <w:t>PIOR.00.00.00.Program Operacyjny Inteligentny Rozwój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Oś priorytetowa:</w:t>
      </w:r>
      <w:r w:rsidRPr="005A5B22">
        <w:rPr>
          <w:sz w:val="24"/>
          <w:szCs w:val="24"/>
        </w:rPr>
        <w:tab/>
      </w:r>
      <w:r w:rsidRPr="005A5B22">
        <w:rPr>
          <w:sz w:val="24"/>
          <w:szCs w:val="24"/>
        </w:rPr>
        <w:t>POIR.03.00.00.Wsparcie innowacji w przedsiębiorstwach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sz w:val="24"/>
          <w:szCs w:val="24"/>
        </w:rPr>
        <w:t>Działanie:</w:t>
      </w:r>
      <w:r w:rsidRPr="005A5B22">
        <w:rPr>
          <w:sz w:val="24"/>
          <w:szCs w:val="24"/>
        </w:rPr>
        <w:tab/>
      </w:r>
      <w:r w:rsidRPr="005A5B22">
        <w:rPr>
          <w:sz w:val="24"/>
          <w:szCs w:val="24"/>
        </w:rPr>
        <w:tab/>
      </w:r>
      <w:r w:rsidRPr="005A5B22">
        <w:rPr>
          <w:b/>
          <w:bCs/>
          <w:sz w:val="24"/>
          <w:szCs w:val="24"/>
        </w:rPr>
        <w:t>POIR.03.04.00.Dotacje na kapitał obrotowy</w:t>
      </w:r>
    </w:p>
    <w:p w:rsidR="005A5B22" w:rsidRPr="005A5B22" w:rsidRDefault="005A5B22" w:rsidP="005A5B22">
      <w:pPr>
        <w:rPr>
          <w:sz w:val="24"/>
          <w:szCs w:val="24"/>
        </w:rPr>
      </w:pP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 xml:space="preserve">Nazwa instytucji wydającej decyzję o dofinansowaniu: </w:t>
      </w:r>
      <w:r w:rsidRPr="005A5B22">
        <w:rPr>
          <w:b/>
          <w:bCs/>
          <w:sz w:val="24"/>
          <w:szCs w:val="24"/>
        </w:rPr>
        <w:t>Polska Agencja Rozwoju Przedsiębiorczości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Tytuł projektu: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b/>
          <w:bCs/>
          <w:sz w:val="24"/>
          <w:szCs w:val="24"/>
        </w:rPr>
        <w:t xml:space="preserve">Dotacja na kapitał obrotowy dla Litwiński Transport – Sprzęt - Budownictwo Sp. z o.o. z siedzibą przy ulicy Św. Krzysztofa 26, 33-312 Tęgoborze, 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b/>
          <w:bCs/>
          <w:sz w:val="24"/>
          <w:szCs w:val="24"/>
        </w:rPr>
        <w:t>NIP 734353</w:t>
      </w:r>
      <w:r w:rsidRPr="005A5B22">
        <w:rPr>
          <w:b/>
          <w:bCs/>
          <w:sz w:val="24"/>
          <w:szCs w:val="24"/>
        </w:rPr>
        <w:t>084</w:t>
      </w:r>
      <w:r w:rsidRPr="005A5B22">
        <w:rPr>
          <w:b/>
          <w:bCs/>
          <w:sz w:val="24"/>
          <w:szCs w:val="24"/>
        </w:rPr>
        <w:t>7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Opis projektu: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b/>
          <w:bCs/>
          <w:sz w:val="24"/>
          <w:szCs w:val="24"/>
        </w:rPr>
        <w:t>Projekt dotyczy wsparcia przedsiębiorcy w zakresie zapewnienia płynności finansowej oraz wsparcia bieżącej działalności w związku z trudnościami finansowymi, które wystąpiły u przedsiębiorcy wskutek epidemii COVID-19.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b/>
          <w:bCs/>
          <w:sz w:val="24"/>
          <w:szCs w:val="24"/>
        </w:rPr>
        <w:t>Pomoc finansowa udzielana na podstawie programu nr SA.57015 (2020/N)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Cel projektu: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b/>
          <w:bCs/>
          <w:sz w:val="24"/>
          <w:szCs w:val="24"/>
        </w:rPr>
        <w:t>Utrzymanie prowadzenia działalności przedsiębiorstwa w okresie na jaki udzielana jest dotacja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Okres realizacji projektu:</w:t>
      </w:r>
    </w:p>
    <w:p w:rsidR="005A5B22" w:rsidRPr="005A5B22" w:rsidRDefault="005A5B22" w:rsidP="005A5B22">
      <w:pPr>
        <w:rPr>
          <w:b/>
          <w:bCs/>
          <w:sz w:val="24"/>
          <w:szCs w:val="24"/>
        </w:rPr>
      </w:pPr>
      <w:r w:rsidRPr="005A5B22">
        <w:rPr>
          <w:b/>
          <w:bCs/>
          <w:sz w:val="24"/>
          <w:szCs w:val="24"/>
        </w:rPr>
        <w:t>Od 2020-07-01 do 2020-09-30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Numer naboru</w:t>
      </w:r>
    </w:p>
    <w:p w:rsidR="005A5B22" w:rsidRPr="005A5B22" w:rsidRDefault="005A5B22" w:rsidP="005A5B22">
      <w:pPr>
        <w:rPr>
          <w:sz w:val="24"/>
          <w:szCs w:val="24"/>
        </w:rPr>
      </w:pPr>
      <w:r w:rsidRPr="005A5B22">
        <w:rPr>
          <w:sz w:val="24"/>
          <w:szCs w:val="24"/>
        </w:rPr>
        <w:t>POIR.03.04.00-IP.03-00-001/20</w:t>
      </w:r>
    </w:p>
    <w:p w:rsidR="005A5B22" w:rsidRDefault="005A5B22">
      <w:r w:rsidRPr="005A5B22">
        <w:rPr>
          <w:b/>
          <w:bCs/>
          <w:sz w:val="24"/>
          <w:szCs w:val="24"/>
        </w:rPr>
        <w:t xml:space="preserve">Wartość projektu: 350 303,43 zł, pomoc publiczna, wkład: Fundusze Europejskie </w:t>
      </w:r>
      <w:bookmarkStart w:id="0" w:name="_GoBack"/>
      <w:bookmarkEnd w:id="0"/>
    </w:p>
    <w:sectPr w:rsidR="005A5B22" w:rsidSect="005A5B22">
      <w:pgSz w:w="16838" w:h="11906" w:orient="landscape"/>
      <w:pgMar w:top="0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22"/>
    <w:rsid w:val="000D1405"/>
    <w:rsid w:val="005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8313-8530-4CF4-AA5E-CEFA452F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edytak</dc:creator>
  <cp:keywords/>
  <dc:description/>
  <cp:lastModifiedBy>edytak</cp:lastModifiedBy>
  <cp:revision>1</cp:revision>
  <dcterms:created xsi:type="dcterms:W3CDTF">2020-10-26T13:48:00Z</dcterms:created>
  <dcterms:modified xsi:type="dcterms:W3CDTF">2020-10-26T13:59:00Z</dcterms:modified>
</cp:coreProperties>
</file>